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06735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 </w:t>
      </w:r>
      <w:r w:rsidR="0098652E">
        <w:rPr>
          <w:sz w:val="24"/>
        </w:rPr>
        <w:t>1</w:t>
      </w:r>
      <w:r w:rsidR="0098652E" w:rsidRPr="000C6193">
        <w:rPr>
          <w:sz w:val="24"/>
        </w:rPr>
        <w:t>9</w:t>
      </w:r>
      <w:r w:rsidR="00AE56F1" w:rsidRPr="00682114">
        <w:rPr>
          <w:sz w:val="24"/>
        </w:rPr>
        <w:t xml:space="preserve"> 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98652E">
        <w:rPr>
          <w:sz w:val="24"/>
          <w:u w:val="none"/>
        </w:rPr>
        <w:t>21</w:t>
      </w:r>
      <w:r w:rsidR="007C23BE">
        <w:rPr>
          <w:sz w:val="24"/>
          <w:u w:val="none"/>
        </w:rPr>
        <w:t>-0</w:t>
      </w:r>
      <w:r w:rsidR="0098652E">
        <w:rPr>
          <w:sz w:val="24"/>
          <w:u w:val="none"/>
        </w:rPr>
        <w:t>2</w:t>
      </w:r>
      <w:r w:rsidR="007C23BE">
        <w:rPr>
          <w:sz w:val="24"/>
          <w:u w:val="none"/>
        </w:rPr>
        <w:t>-201</w:t>
      </w:r>
      <w:r w:rsidR="001006B0">
        <w:rPr>
          <w:sz w:val="24"/>
          <w:u w:val="none"/>
        </w:rPr>
        <w:t>7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98652E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2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1006B0">
        <w:rPr>
          <w:sz w:val="36"/>
          <w:u w:val="none"/>
        </w:rPr>
        <w:t xml:space="preserve"> </w:t>
      </w:r>
      <w:r>
        <w:rPr>
          <w:sz w:val="36"/>
          <w:u w:val="none"/>
        </w:rPr>
        <w:t>9</w:t>
      </w:r>
      <w:r w:rsidR="001006B0" w:rsidRPr="001006B0">
        <w:rPr>
          <w:sz w:val="36"/>
          <w:u w:val="none"/>
          <w:vertAlign w:val="superscript"/>
        </w:rPr>
        <w:t>ης</w:t>
      </w:r>
      <w:r w:rsidR="001006B0">
        <w:rPr>
          <w:sz w:val="36"/>
          <w:u w:val="none"/>
        </w:rPr>
        <w:t xml:space="preserve"> βδομάδας</w:t>
      </w:r>
      <w:r w:rsidR="007C23BE">
        <w:rPr>
          <w:sz w:val="36"/>
          <w:u w:val="none"/>
        </w:rPr>
        <w:t xml:space="preserve">  </w:t>
      </w:r>
    </w:p>
    <w:p w:rsidR="007C23BE" w:rsidRDefault="00CD7F3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ΑΓΟΡΙΑ</w:t>
      </w:r>
      <w:r w:rsidR="0098652E" w:rsidRPr="0098652E">
        <w:rPr>
          <w:sz w:val="36"/>
          <w:u w:val="none"/>
        </w:rPr>
        <w:t xml:space="preserve"> – </w:t>
      </w:r>
      <w:r w:rsidR="0098652E">
        <w:rPr>
          <w:sz w:val="36"/>
          <w:u w:val="none"/>
        </w:rPr>
        <w:t>ΚΟΡΙΤΣΙΑ</w:t>
      </w:r>
      <w:r>
        <w:rPr>
          <w:sz w:val="36"/>
          <w:u w:val="none"/>
        </w:rPr>
        <w:t xml:space="preserve"> 1</w:t>
      </w:r>
      <w:r w:rsidRPr="00CD7F31">
        <w:rPr>
          <w:sz w:val="36"/>
          <w:u w:val="none"/>
        </w:rPr>
        <w:t>4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98652E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04-05</w:t>
      </w:r>
      <w:r w:rsidR="007C23BE">
        <w:rPr>
          <w:sz w:val="36"/>
          <w:u w:val="none"/>
        </w:rPr>
        <w:t>/0</w:t>
      </w:r>
      <w:r>
        <w:rPr>
          <w:sz w:val="36"/>
          <w:u w:val="none"/>
        </w:rPr>
        <w:t>3</w:t>
      </w:r>
      <w:r w:rsidR="007C23BE">
        <w:rPr>
          <w:sz w:val="36"/>
          <w:u w:val="none"/>
        </w:rPr>
        <w:t>/201</w:t>
      </w:r>
      <w:r w:rsidR="001006B0">
        <w:rPr>
          <w:sz w:val="36"/>
          <w:u w:val="none"/>
        </w:rPr>
        <w:t>7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7C23BE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στο</w:t>
      </w:r>
      <w:r w:rsidR="00044B43">
        <w:rPr>
          <w:b w:val="0"/>
          <w:sz w:val="24"/>
          <w:u w:val="none"/>
        </w:rPr>
        <w:t xml:space="preserve">ν </w:t>
      </w:r>
      <w:r w:rsidR="0098652E">
        <w:rPr>
          <w:b w:val="0"/>
          <w:sz w:val="24"/>
          <w:u w:val="none"/>
        </w:rPr>
        <w:t xml:space="preserve"> ΟΜΙΛΟ ΑΝΤΙΣΦΑΙΡΙΣΗΣ ΡΕΘΥΜΝΟΥ</w:t>
      </w:r>
      <w:r>
        <w:rPr>
          <w:b w:val="0"/>
          <w:sz w:val="24"/>
          <w:u w:val="none"/>
        </w:rPr>
        <w:t xml:space="preserve"> το </w:t>
      </w:r>
      <w:r w:rsidR="0098652E">
        <w:rPr>
          <w:b w:val="0"/>
          <w:sz w:val="24"/>
          <w:u w:val="none"/>
        </w:rPr>
        <w:t>2</w:t>
      </w:r>
      <w:r>
        <w:rPr>
          <w:b w:val="0"/>
          <w:sz w:val="24"/>
          <w:u w:val="none"/>
          <w:vertAlign w:val="superscript"/>
        </w:rPr>
        <w:t>ο</w:t>
      </w:r>
      <w:r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1006B0">
        <w:rPr>
          <w:b w:val="0"/>
          <w:sz w:val="24"/>
          <w:u w:val="none"/>
        </w:rPr>
        <w:t>7</w:t>
      </w:r>
      <w:r w:rsidR="00044B43">
        <w:rPr>
          <w:b w:val="0"/>
          <w:sz w:val="24"/>
          <w:u w:val="none"/>
        </w:rPr>
        <w:t xml:space="preserve"> για   Αγόρ</w:t>
      </w:r>
      <w:r w:rsidR="00CD7F31">
        <w:rPr>
          <w:b w:val="0"/>
          <w:sz w:val="24"/>
          <w:u w:val="none"/>
        </w:rPr>
        <w:t>ια</w:t>
      </w:r>
      <w:r w:rsidR="0098652E">
        <w:rPr>
          <w:b w:val="0"/>
          <w:sz w:val="24"/>
          <w:u w:val="none"/>
        </w:rPr>
        <w:t xml:space="preserve"> – Κορίτσια κάτω των</w:t>
      </w:r>
      <w:r w:rsidR="00E61577">
        <w:rPr>
          <w:b w:val="0"/>
          <w:sz w:val="24"/>
          <w:u w:val="none"/>
        </w:rPr>
        <w:t xml:space="preserve"> 1</w:t>
      </w:r>
      <w:r w:rsidR="00CD7F31" w:rsidRPr="00CD7F31">
        <w:rPr>
          <w:b w:val="0"/>
          <w:sz w:val="24"/>
          <w:u w:val="none"/>
        </w:rPr>
        <w:t>4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</w:t>
      </w:r>
      <w:r w:rsidR="001006B0">
        <w:rPr>
          <w:b w:val="0"/>
          <w:sz w:val="24"/>
          <w:u w:val="none"/>
        </w:rPr>
        <w:t>Σάββατο</w:t>
      </w:r>
      <w:r w:rsidR="00B603F5">
        <w:rPr>
          <w:b w:val="0"/>
          <w:sz w:val="24"/>
          <w:u w:val="none"/>
        </w:rPr>
        <w:t xml:space="preserve"> </w:t>
      </w:r>
      <w:r w:rsidR="0098652E">
        <w:rPr>
          <w:b w:val="0"/>
          <w:sz w:val="24"/>
          <w:u w:val="none"/>
        </w:rPr>
        <w:t>4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98652E">
        <w:rPr>
          <w:b w:val="0"/>
          <w:sz w:val="24"/>
          <w:u w:val="none"/>
        </w:rPr>
        <w:t xml:space="preserve">Κυριακή 5 Μαρτίου </w:t>
      </w:r>
      <w:r w:rsidR="001006B0">
        <w:rPr>
          <w:b w:val="0"/>
          <w:sz w:val="24"/>
          <w:u w:val="none"/>
        </w:rPr>
        <w:t>2017</w:t>
      </w:r>
      <w:r w:rsidR="00CD7F31">
        <w:rPr>
          <w:b w:val="0"/>
          <w:sz w:val="24"/>
          <w:u w:val="none"/>
        </w:rPr>
        <w:t xml:space="preserve">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11261D" w:rsidRPr="008B5621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Δικαίωμα συμμετοχής έχουν όλοι οι αθλητές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1006B0">
        <w:rPr>
          <w:b w:val="0"/>
          <w:sz w:val="24"/>
          <w:u w:val="none"/>
        </w:rPr>
        <w:t xml:space="preserve"> 2003 έως 2006</w:t>
      </w:r>
      <w:r w:rsidR="00CD7F31">
        <w:rPr>
          <w:b w:val="0"/>
          <w:sz w:val="24"/>
          <w:u w:val="none"/>
        </w:rPr>
        <w:t xml:space="preserve"> καθώς επίσης και όσοι έ</w:t>
      </w:r>
      <w:r w:rsidR="0098652E">
        <w:rPr>
          <w:b w:val="0"/>
          <w:sz w:val="24"/>
          <w:u w:val="none"/>
        </w:rPr>
        <w:t>χουν γεννηθεί από 1/1 έως τις 04/3</w:t>
      </w:r>
      <w:r w:rsidR="001006B0">
        <w:rPr>
          <w:b w:val="0"/>
          <w:sz w:val="24"/>
          <w:u w:val="none"/>
        </w:rPr>
        <w:t>/2007</w:t>
      </w:r>
      <w:r w:rsidR="0011261D">
        <w:rPr>
          <w:b w:val="0"/>
          <w:sz w:val="24"/>
          <w:u w:val="none"/>
        </w:rPr>
        <w:t>.</w:t>
      </w:r>
    </w:p>
    <w:p w:rsidR="007C23BE" w:rsidRDefault="007C23BE" w:rsidP="0011261D">
      <w:pPr>
        <w:pStyle w:val="a3"/>
        <w:jc w:val="both"/>
        <w:rPr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455E12">
        <w:rPr>
          <w:b w:val="0"/>
          <w:sz w:val="24"/>
          <w:u w:val="none"/>
        </w:rPr>
        <w:t xml:space="preserve">αγώνες θα διεξαχθούν </w:t>
      </w:r>
      <w:r w:rsidR="0098652E">
        <w:rPr>
          <w:b w:val="0"/>
          <w:sz w:val="24"/>
          <w:u w:val="none"/>
        </w:rPr>
        <w:t>στα τέσσερα</w:t>
      </w:r>
      <w:r w:rsidR="008B5621">
        <w:rPr>
          <w:b w:val="0"/>
          <w:sz w:val="24"/>
          <w:u w:val="none"/>
        </w:rPr>
        <w:t xml:space="preserve"> (</w:t>
      </w:r>
      <w:r w:rsidR="0098652E">
        <w:rPr>
          <w:b w:val="0"/>
          <w:sz w:val="24"/>
          <w:u w:val="none"/>
        </w:rPr>
        <w:t>4</w:t>
      </w:r>
      <w:r>
        <w:rPr>
          <w:b w:val="0"/>
          <w:sz w:val="24"/>
          <w:u w:val="none"/>
        </w:rPr>
        <w:t xml:space="preserve">) γήπεδα </w:t>
      </w:r>
      <w:r>
        <w:rPr>
          <w:b w:val="0"/>
          <w:sz w:val="24"/>
          <w:u w:val="none"/>
          <w:lang w:val="en-US"/>
        </w:rPr>
        <w:t>green</w:t>
      </w: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98652E">
        <w:rPr>
          <w:b w:val="0"/>
          <w:sz w:val="24"/>
          <w:u w:val="none"/>
        </w:rPr>
        <w:t>ου διαθέτει ο Ο.Α. ΡΕΘΥΜΝΟΥ (Δημοτικό Αθλητικό Κέντρο Γάλλου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98652E">
        <w:rPr>
          <w:b w:val="0"/>
          <w:sz w:val="24"/>
          <w:u w:val="none"/>
        </w:rPr>
        <w:t>28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02</w:t>
      </w:r>
      <w:r w:rsidR="008B5621">
        <w:rPr>
          <w:b w:val="0"/>
          <w:sz w:val="24"/>
          <w:u w:val="none"/>
        </w:rPr>
        <w:t>/201</w:t>
      </w:r>
      <w:r w:rsidR="001006B0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283092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98652E">
        <w:rPr>
          <w:b w:val="0"/>
          <w:sz w:val="24"/>
          <w:u w:val="none"/>
        </w:rPr>
        <w:t>01</w:t>
      </w:r>
      <w:r w:rsidR="008B5621">
        <w:rPr>
          <w:b w:val="0"/>
          <w:sz w:val="24"/>
          <w:u w:val="none"/>
        </w:rPr>
        <w:t>/</w:t>
      </w:r>
      <w:r w:rsidR="0098652E">
        <w:rPr>
          <w:b w:val="0"/>
          <w:sz w:val="24"/>
          <w:u w:val="none"/>
        </w:rPr>
        <w:t>03</w:t>
      </w:r>
      <w:r w:rsidR="008B5621">
        <w:rPr>
          <w:b w:val="0"/>
          <w:sz w:val="24"/>
          <w:u w:val="none"/>
        </w:rPr>
        <w:t>/201</w:t>
      </w:r>
      <w:r w:rsidR="001006B0">
        <w:rPr>
          <w:b w:val="0"/>
          <w:sz w:val="24"/>
          <w:u w:val="none"/>
        </w:rPr>
        <w:t>7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98652E">
        <w:rPr>
          <w:b w:val="0"/>
          <w:bCs/>
          <w:sz w:val="24"/>
          <w:u w:val="none"/>
        </w:rPr>
        <w:t>ινωθούν την Πέμπτη 2 Μαρτίου</w:t>
      </w:r>
      <w:r w:rsidR="001006B0">
        <w:rPr>
          <w:b w:val="0"/>
          <w:bCs/>
          <w:sz w:val="24"/>
          <w:u w:val="none"/>
        </w:rPr>
        <w:t xml:space="preserve"> 2017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>α</w:t>
      </w:r>
      <w:r w:rsidR="001006B0">
        <w:rPr>
          <w:b w:val="0"/>
          <w:bCs/>
          <w:sz w:val="24"/>
          <w:u w:val="none"/>
        </w:rPr>
        <w:t>πό την Ένωση σε συνεργασία με τη</w:t>
      </w:r>
      <w:r>
        <w:rPr>
          <w:b w:val="0"/>
          <w:bCs/>
          <w:sz w:val="24"/>
          <w:u w:val="none"/>
        </w:rPr>
        <w:t xml:space="preserve">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98652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Υπεύθυνος</w:t>
      </w:r>
      <w:r w:rsidR="007C23BE">
        <w:rPr>
          <w:sz w:val="24"/>
        </w:rPr>
        <w:t xml:space="preserve"> αγώνων:</w:t>
      </w:r>
      <w:r w:rsidR="007C23BE">
        <w:rPr>
          <w:b w:val="0"/>
          <w:sz w:val="24"/>
          <w:u w:val="none"/>
        </w:rPr>
        <w:t xml:space="preserve">     Ορίζεται </w:t>
      </w:r>
      <w:r w:rsidR="007C23BE">
        <w:rPr>
          <w:b w:val="0"/>
          <w:sz w:val="24"/>
          <w:u w:val="none"/>
          <w:lang w:val="en-US"/>
        </w:rPr>
        <w:t>o</w:t>
      </w:r>
      <w:r w:rsidR="001006B0">
        <w:rPr>
          <w:b w:val="0"/>
          <w:sz w:val="24"/>
          <w:u w:val="none"/>
        </w:rPr>
        <w:t xml:space="preserve"> </w:t>
      </w:r>
      <w:r w:rsidR="00FD0A0E">
        <w:rPr>
          <w:b w:val="0"/>
          <w:sz w:val="24"/>
          <w:u w:val="none"/>
        </w:rPr>
        <w:t xml:space="preserve">κ. </w:t>
      </w:r>
      <w:proofErr w:type="spellStart"/>
      <w:r>
        <w:rPr>
          <w:sz w:val="24"/>
          <w:u w:val="none"/>
        </w:rPr>
        <w:t>Γαλερός</w:t>
      </w:r>
      <w:proofErr w:type="spellEnd"/>
      <w:r>
        <w:rPr>
          <w:sz w:val="24"/>
          <w:u w:val="none"/>
        </w:rPr>
        <w:t xml:space="preserve"> Τάκης</w:t>
      </w:r>
      <w:r>
        <w:rPr>
          <w:b w:val="0"/>
          <w:sz w:val="24"/>
          <w:u w:val="none"/>
        </w:rPr>
        <w:t xml:space="preserve"> (6947-814875</w:t>
      </w:r>
      <w:r w:rsidR="001006B0">
        <w:rPr>
          <w:b w:val="0"/>
          <w:sz w:val="24"/>
          <w:u w:val="none"/>
        </w:rPr>
        <w:t>)</w:t>
      </w:r>
    </w:p>
    <w:p w:rsidR="00ED6AD6" w:rsidRPr="001006B0" w:rsidRDefault="00012FE1" w:rsidP="007C23BE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       </w:t>
      </w: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Ορίζεται </w:t>
      </w:r>
      <w:r w:rsidR="0098652E">
        <w:rPr>
          <w:b w:val="0"/>
          <w:sz w:val="24"/>
          <w:u w:val="none"/>
        </w:rPr>
        <w:t xml:space="preserve">ο κ. </w:t>
      </w:r>
      <w:proofErr w:type="spellStart"/>
      <w:r w:rsidR="0098652E" w:rsidRPr="0098652E">
        <w:rPr>
          <w:sz w:val="24"/>
          <w:u w:val="none"/>
        </w:rPr>
        <w:t>Τσαγλιώτης</w:t>
      </w:r>
      <w:proofErr w:type="spellEnd"/>
      <w:r w:rsidR="0098652E" w:rsidRPr="0098652E">
        <w:rPr>
          <w:sz w:val="24"/>
          <w:u w:val="none"/>
        </w:rPr>
        <w:t xml:space="preserve"> Μανώλης</w:t>
      </w:r>
      <w:r w:rsidR="0098652E">
        <w:rPr>
          <w:b w:val="0"/>
          <w:sz w:val="24"/>
          <w:u w:val="none"/>
        </w:rPr>
        <w:t xml:space="preserve"> (6932-787524</w:t>
      </w:r>
      <w:r w:rsidR="000B5BCC">
        <w:rPr>
          <w:b w:val="0"/>
          <w:sz w:val="24"/>
          <w:u w:val="none"/>
        </w:rPr>
        <w:t>)</w:t>
      </w:r>
      <w:r w:rsidR="00FB7B61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012FE1">
        <w:rPr>
          <w:b w:val="0"/>
          <w:sz w:val="24"/>
          <w:u w:val="none"/>
        </w:rPr>
        <w:t>θα ανακοινωθεί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 w:rsidR="000C6193">
        <w:rPr>
          <w:b w:val="0"/>
          <w:sz w:val="24"/>
          <w:u w:val="none"/>
        </w:rPr>
        <w:t xml:space="preserve"> Γενικός Γραμματέας</w:t>
      </w:r>
      <w:r w:rsidRPr="00744750">
        <w:rPr>
          <w:b w:val="0"/>
          <w:sz w:val="24"/>
          <w:u w:val="none"/>
        </w:rPr>
        <w:t xml:space="preserve"> κ.</w:t>
      </w:r>
      <w:r>
        <w:rPr>
          <w:sz w:val="24"/>
          <w:u w:val="none"/>
        </w:rPr>
        <w:t xml:space="preserve"> </w:t>
      </w:r>
    </w:p>
    <w:p w:rsidR="007C23BE" w:rsidRPr="00131D4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</w:t>
      </w:r>
      <w:r w:rsidR="00C844AF">
        <w:rPr>
          <w:sz w:val="24"/>
          <w:u w:val="none"/>
        </w:rPr>
        <w:t xml:space="preserve">                            </w:t>
      </w:r>
      <w:r w:rsidR="000C6193">
        <w:rPr>
          <w:sz w:val="24"/>
          <w:u w:val="none"/>
        </w:rPr>
        <w:t xml:space="preserve"> Σταυρουλάκης Παντελής</w:t>
      </w:r>
      <w:r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  <w:bookmarkStart w:id="0" w:name="_GoBack"/>
      <w:bookmarkEnd w:id="0"/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1006B0" w:rsidRDefault="001006B0" w:rsidP="001006B0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το αγωνιστικό έτος 2017, το κόστος της κάρτας αθλητή έχει ως εξής:</w:t>
      </w: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1"/>
      </w:tblGrid>
      <w:tr w:rsidR="001006B0" w:rsidTr="000D1F4E">
        <w:trPr>
          <w:trHeight w:val="255"/>
        </w:trPr>
        <w:tc>
          <w:tcPr>
            <w:tcW w:w="3544" w:type="dxa"/>
            <w:gridSpan w:val="4"/>
          </w:tcPr>
          <w:p w:rsidR="001006B0" w:rsidRPr="00FE2F27" w:rsidRDefault="001006B0" w:rsidP="000D1F4E">
            <w:pPr>
              <w:jc w:val="both"/>
              <w:rPr>
                <w:rFonts w:cs="Arial"/>
                <w:b/>
                <w:sz w:val="20"/>
              </w:rPr>
            </w:pPr>
            <w:r w:rsidRPr="00FE2F27">
              <w:rPr>
                <w:rFonts w:cs="Arial"/>
                <w:b/>
                <w:sz w:val="20"/>
              </w:rPr>
              <w:t xml:space="preserve">Έκδοση ή ανανέωση ανά τρίμηνο </w:t>
            </w:r>
          </w:p>
        </w:tc>
      </w:tr>
      <w:tr w:rsidR="001006B0" w:rsidTr="000D1F4E">
        <w:trPr>
          <w:trHeight w:val="255"/>
        </w:trPr>
        <w:tc>
          <w:tcPr>
            <w:tcW w:w="850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Α΄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Β΄</w:t>
            </w:r>
          </w:p>
        </w:tc>
        <w:tc>
          <w:tcPr>
            <w:tcW w:w="992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Γ΄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 w:rsidRPr="00DE6BB4">
              <w:rPr>
                <w:rFonts w:cs="Arial"/>
                <w:b/>
              </w:rPr>
              <w:t>Δ΄</w:t>
            </w:r>
          </w:p>
        </w:tc>
      </w:tr>
      <w:tr w:rsidR="001006B0" w:rsidTr="000D1F4E">
        <w:trPr>
          <w:trHeight w:val="255"/>
        </w:trPr>
        <w:tc>
          <w:tcPr>
            <w:tcW w:w="850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25 €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20 €</w:t>
            </w:r>
          </w:p>
        </w:tc>
        <w:tc>
          <w:tcPr>
            <w:tcW w:w="992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15 €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10 €</w:t>
            </w:r>
          </w:p>
        </w:tc>
      </w:tr>
    </w:tbl>
    <w:p w:rsidR="001006B0" w:rsidRDefault="001006B0" w:rsidP="001006B0">
      <w:pPr>
        <w:jc w:val="both"/>
        <w:rPr>
          <w:rFonts w:cs="Arial"/>
          <w:b/>
          <w:u w:val="single"/>
        </w:rPr>
      </w:pPr>
    </w:p>
    <w:p w:rsidR="001006B0" w:rsidRDefault="001006B0" w:rsidP="001006B0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1006B0" w:rsidRDefault="001006B0" w:rsidP="001006B0">
      <w:pPr>
        <w:jc w:val="both"/>
        <w:rPr>
          <w:rFonts w:cs="Arial"/>
          <w:i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</w:t>
      </w:r>
      <w:r>
        <w:rPr>
          <w:rFonts w:cs="Arial"/>
          <w:i/>
          <w:spacing w:val="-3"/>
          <w:szCs w:val="28"/>
        </w:rPr>
        <w:t xml:space="preserve">ι αγώνες </w:t>
      </w:r>
      <w:r w:rsidRPr="000D4D5C">
        <w:rPr>
          <w:rFonts w:cs="Arial"/>
          <w:b/>
          <w:i/>
          <w:spacing w:val="-3"/>
          <w:szCs w:val="28"/>
          <w:u w:val="single"/>
        </w:rPr>
        <w:t>έως και την οχτάδα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mini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sets</w:t>
      </w:r>
      <w:r w:rsidRPr="000D4D5C">
        <w:rPr>
          <w:rFonts w:cs="Arial"/>
          <w:i/>
          <w:spacing w:val="-3"/>
          <w:szCs w:val="28"/>
        </w:rPr>
        <w:t xml:space="preserve"> (4-4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7 πόντων). Σε περίπτωση τρίτου </w:t>
      </w:r>
      <w:r>
        <w:rPr>
          <w:rFonts w:cs="Arial"/>
          <w:i/>
          <w:spacing w:val="-3"/>
          <w:szCs w:val="28"/>
          <w:lang w:val="en-US"/>
        </w:rPr>
        <w:t>set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θα παιχτεί ένα </w:t>
      </w:r>
      <w:r>
        <w:rPr>
          <w:rFonts w:cs="Arial"/>
          <w:i/>
          <w:spacing w:val="-3"/>
          <w:szCs w:val="28"/>
          <w:lang w:val="en-US"/>
        </w:rPr>
        <w:t>match</w:t>
      </w:r>
      <w:r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10 πόντων. </w:t>
      </w:r>
    </w:p>
    <w:p w:rsidR="001006B0" w:rsidRPr="003D4501" w:rsidRDefault="001006B0" w:rsidP="001006B0">
      <w:pPr>
        <w:jc w:val="both"/>
        <w:rPr>
          <w:rFonts w:cs="Arial"/>
          <w:spacing w:val="-3"/>
          <w:szCs w:val="28"/>
        </w:rPr>
      </w:pPr>
      <w:r w:rsidRPr="003D4501">
        <w:rPr>
          <w:rFonts w:cs="Arial"/>
          <w:b/>
          <w:i/>
          <w:spacing w:val="-3"/>
          <w:szCs w:val="28"/>
          <w:u w:val="single"/>
        </w:rPr>
        <w:t>Οι ημιτελικοί και οι τελικοί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sets</w:t>
      </w:r>
      <w:r w:rsidRPr="003D4501">
        <w:rPr>
          <w:rFonts w:cs="Arial"/>
          <w:i/>
          <w:spacing w:val="-3"/>
          <w:szCs w:val="28"/>
        </w:rPr>
        <w:t xml:space="preserve">. </w:t>
      </w:r>
    </w:p>
    <w:p w:rsidR="00E62641" w:rsidRDefault="00E62641" w:rsidP="00E62641">
      <w:pPr>
        <w:jc w:val="both"/>
        <w:rPr>
          <w:rFonts w:cs="Arial"/>
          <w:b/>
          <w:u w:val="single"/>
        </w:rPr>
      </w:pPr>
    </w:p>
    <w:p w:rsidR="00CA523D" w:rsidRPr="00E62641" w:rsidRDefault="00CA523D" w:rsidP="007C23BE">
      <w:pPr>
        <w:jc w:val="both"/>
        <w:rPr>
          <w:rFonts w:cs="Arial"/>
          <w:spacing w:val="-3"/>
          <w:szCs w:val="28"/>
        </w:rPr>
      </w:pPr>
    </w:p>
    <w:p w:rsidR="007C23BE" w:rsidRPr="004B21DE" w:rsidRDefault="007C23BE" w:rsidP="007C23B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>Η κατάρτ</w:t>
      </w:r>
      <w:r w:rsidR="004B21DE">
        <w:rPr>
          <w:rFonts w:cs="Arial"/>
          <w:spacing w:val="-3"/>
          <w:szCs w:val="28"/>
        </w:rPr>
        <w:t>ιση τ</w:t>
      </w:r>
      <w:r w:rsidR="00E62641">
        <w:rPr>
          <w:rFonts w:cs="Arial"/>
          <w:spacing w:val="-3"/>
          <w:szCs w:val="28"/>
        </w:rPr>
        <w:t>ων ταμπλό θα γίνει βάση της</w:t>
      </w:r>
      <w:r>
        <w:rPr>
          <w:rFonts w:cs="Arial"/>
          <w:spacing w:val="-3"/>
          <w:szCs w:val="28"/>
        </w:rPr>
        <w:t xml:space="preserve"> </w:t>
      </w:r>
      <w:r w:rsidR="004B21DE" w:rsidRPr="004B21DE">
        <w:rPr>
          <w:rFonts w:cs="Arial"/>
          <w:b/>
          <w:spacing w:val="-3"/>
          <w:szCs w:val="28"/>
          <w:u w:val="single"/>
        </w:rPr>
        <w:t>ΠΑΝΕΛΛΗΝΙΑ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7C23BE" w:rsidRDefault="007C23BE" w:rsidP="007C23B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7C23BE" w:rsidRDefault="007C23BE" w:rsidP="007C23B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7C23BE" w:rsidRDefault="004B21DE" w:rsidP="007C23B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</w:t>
      </w:r>
      <w:r w:rsidR="007C23BE">
        <w:rPr>
          <w:b w:val="0"/>
          <w:bCs/>
          <w:sz w:val="24"/>
          <w:u w:val="none"/>
        </w:rPr>
        <w:t>α</w:t>
      </w:r>
      <w:r>
        <w:rPr>
          <w:b w:val="0"/>
          <w:bCs/>
          <w:sz w:val="24"/>
          <w:u w:val="none"/>
        </w:rPr>
        <w:t>θμολογία Εθνικών Πρωταθλημάτων Ε3</w:t>
      </w:r>
      <w:r w:rsidR="003C396B">
        <w:rPr>
          <w:b w:val="0"/>
          <w:bCs/>
          <w:sz w:val="24"/>
          <w:u w:val="none"/>
        </w:rPr>
        <w:t xml:space="preserve"> το αγωνιστικό έτος 2017</w:t>
      </w:r>
      <w:r w:rsidR="007C23BE">
        <w:rPr>
          <w:b w:val="0"/>
          <w:bCs/>
          <w:sz w:val="24"/>
          <w:u w:val="none"/>
        </w:rPr>
        <w:t xml:space="preserve"> για τις κατηγορίες 12, 14, 16  (</w:t>
      </w:r>
      <w:r>
        <w:rPr>
          <w:b w:val="0"/>
          <w:bCs/>
          <w:sz w:val="24"/>
          <w:u w:val="none"/>
        </w:rPr>
        <w:t>ανάλογα με την ηλικία</w:t>
      </w:r>
      <w:r w:rsidR="007C23BE">
        <w:rPr>
          <w:b w:val="0"/>
          <w:bCs/>
          <w:sz w:val="24"/>
          <w:u w:val="none"/>
        </w:rPr>
        <w:t>)</w:t>
      </w:r>
    </w:p>
    <w:p w:rsidR="007C23BE" w:rsidRDefault="007C23BE" w:rsidP="007C23B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4B21DE" w:rsidTr="00DC32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DE" w:rsidRDefault="004B21DE" w:rsidP="0055563F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1006B0" w:rsidTr="00DC3247">
        <w:tc>
          <w:tcPr>
            <w:tcW w:w="1242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36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7,5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30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2,4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9,6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Default="00FA0DBE" w:rsidP="007C23BE">
      <w:pPr>
        <w:pStyle w:val="a3"/>
        <w:jc w:val="left"/>
        <w:rPr>
          <w:b w:val="0"/>
          <w:sz w:val="24"/>
          <w:u w:val="none"/>
          <w:lang w:val="en-US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  <w:lang w:val="en-US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A3" w:rsidRDefault="00F600A3">
      <w:r>
        <w:separator/>
      </w:r>
    </w:p>
  </w:endnote>
  <w:endnote w:type="continuationSeparator" w:id="0">
    <w:p w:rsidR="00F600A3" w:rsidRDefault="00F6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06735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A3" w:rsidRDefault="00F600A3">
      <w:r>
        <w:separator/>
      </w:r>
    </w:p>
  </w:footnote>
  <w:footnote w:type="continuationSeparator" w:id="0">
    <w:p w:rsidR="00F600A3" w:rsidRDefault="00F6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193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E57EB7" w:rsidRDefault="00CD7F31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-775970</wp:posOffset>
          </wp:positionV>
          <wp:extent cx="923925" cy="692785"/>
          <wp:effectExtent l="1905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12FE1"/>
    <w:rsid w:val="0003019E"/>
    <w:rsid w:val="00044B43"/>
    <w:rsid w:val="000542C8"/>
    <w:rsid w:val="00065504"/>
    <w:rsid w:val="00067354"/>
    <w:rsid w:val="00091324"/>
    <w:rsid w:val="000A1698"/>
    <w:rsid w:val="000A7744"/>
    <w:rsid w:val="000B5BCC"/>
    <w:rsid w:val="000C6193"/>
    <w:rsid w:val="000C74AC"/>
    <w:rsid w:val="000E4C34"/>
    <w:rsid w:val="000F7112"/>
    <w:rsid w:val="001006B0"/>
    <w:rsid w:val="001042EB"/>
    <w:rsid w:val="0011261D"/>
    <w:rsid w:val="00113260"/>
    <w:rsid w:val="001324D8"/>
    <w:rsid w:val="00142B25"/>
    <w:rsid w:val="0015051F"/>
    <w:rsid w:val="00163D9B"/>
    <w:rsid w:val="00164456"/>
    <w:rsid w:val="0016653A"/>
    <w:rsid w:val="001E4572"/>
    <w:rsid w:val="002003A3"/>
    <w:rsid w:val="00206A0B"/>
    <w:rsid w:val="002259D3"/>
    <w:rsid w:val="0024074A"/>
    <w:rsid w:val="00266EB7"/>
    <w:rsid w:val="00283092"/>
    <w:rsid w:val="00290A55"/>
    <w:rsid w:val="00291D27"/>
    <w:rsid w:val="0029491B"/>
    <w:rsid w:val="002B4A7E"/>
    <w:rsid w:val="002C391B"/>
    <w:rsid w:val="002D28D2"/>
    <w:rsid w:val="002E1CDE"/>
    <w:rsid w:val="002E3AD3"/>
    <w:rsid w:val="002F6983"/>
    <w:rsid w:val="003045CB"/>
    <w:rsid w:val="003173F4"/>
    <w:rsid w:val="00324D1D"/>
    <w:rsid w:val="00334DE0"/>
    <w:rsid w:val="003A4B9F"/>
    <w:rsid w:val="003B2275"/>
    <w:rsid w:val="003B5487"/>
    <w:rsid w:val="003C396B"/>
    <w:rsid w:val="003C7A3E"/>
    <w:rsid w:val="003D5088"/>
    <w:rsid w:val="003D7077"/>
    <w:rsid w:val="00455E12"/>
    <w:rsid w:val="004648BA"/>
    <w:rsid w:val="004937D0"/>
    <w:rsid w:val="004A0E07"/>
    <w:rsid w:val="004B21DE"/>
    <w:rsid w:val="004C4CBB"/>
    <w:rsid w:val="004F13EF"/>
    <w:rsid w:val="00504264"/>
    <w:rsid w:val="00530D6A"/>
    <w:rsid w:val="00531A5A"/>
    <w:rsid w:val="00547BCF"/>
    <w:rsid w:val="005548F6"/>
    <w:rsid w:val="0055563F"/>
    <w:rsid w:val="0055618B"/>
    <w:rsid w:val="00557898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4394"/>
    <w:rsid w:val="005D0872"/>
    <w:rsid w:val="005E14CD"/>
    <w:rsid w:val="00601877"/>
    <w:rsid w:val="00622751"/>
    <w:rsid w:val="00630D73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B2491"/>
    <w:rsid w:val="007B50B6"/>
    <w:rsid w:val="007C23BE"/>
    <w:rsid w:val="007F0DC3"/>
    <w:rsid w:val="007F79E2"/>
    <w:rsid w:val="00810199"/>
    <w:rsid w:val="008150D1"/>
    <w:rsid w:val="00842FC1"/>
    <w:rsid w:val="008742F2"/>
    <w:rsid w:val="00893610"/>
    <w:rsid w:val="008B10F1"/>
    <w:rsid w:val="008B5621"/>
    <w:rsid w:val="008C4448"/>
    <w:rsid w:val="008C714E"/>
    <w:rsid w:val="008D7293"/>
    <w:rsid w:val="008E0C76"/>
    <w:rsid w:val="00907697"/>
    <w:rsid w:val="00940684"/>
    <w:rsid w:val="00960217"/>
    <w:rsid w:val="0098652E"/>
    <w:rsid w:val="00995840"/>
    <w:rsid w:val="009A36BF"/>
    <w:rsid w:val="009B638B"/>
    <w:rsid w:val="009B643E"/>
    <w:rsid w:val="009C1331"/>
    <w:rsid w:val="009C2AD2"/>
    <w:rsid w:val="009C3C38"/>
    <w:rsid w:val="00A1563C"/>
    <w:rsid w:val="00A428F2"/>
    <w:rsid w:val="00A679EE"/>
    <w:rsid w:val="00A801B9"/>
    <w:rsid w:val="00AB0429"/>
    <w:rsid w:val="00AB6852"/>
    <w:rsid w:val="00AE56F1"/>
    <w:rsid w:val="00AF3092"/>
    <w:rsid w:val="00B131AE"/>
    <w:rsid w:val="00B340D8"/>
    <w:rsid w:val="00B603F5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844AF"/>
    <w:rsid w:val="00C922AE"/>
    <w:rsid w:val="00CA523D"/>
    <w:rsid w:val="00CC1FEB"/>
    <w:rsid w:val="00CD7424"/>
    <w:rsid w:val="00CD7F31"/>
    <w:rsid w:val="00D145F6"/>
    <w:rsid w:val="00D1710A"/>
    <w:rsid w:val="00D324E8"/>
    <w:rsid w:val="00D57A10"/>
    <w:rsid w:val="00D82472"/>
    <w:rsid w:val="00D90E2D"/>
    <w:rsid w:val="00D96AE3"/>
    <w:rsid w:val="00DA0ED3"/>
    <w:rsid w:val="00DC2A82"/>
    <w:rsid w:val="00DC3247"/>
    <w:rsid w:val="00DC756F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C0FFD"/>
    <w:rsid w:val="00EC2573"/>
    <w:rsid w:val="00EC3C17"/>
    <w:rsid w:val="00EC6B3B"/>
    <w:rsid w:val="00ED5C04"/>
    <w:rsid w:val="00ED6AD6"/>
    <w:rsid w:val="00EE07B7"/>
    <w:rsid w:val="00F14896"/>
    <w:rsid w:val="00F322CE"/>
    <w:rsid w:val="00F36D37"/>
    <w:rsid w:val="00F45ED8"/>
    <w:rsid w:val="00F600A3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D0A0E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3281A"/>
  <w15:docId w15:val="{DF8A6ABE-4428-4C68-88B3-B6E150F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0429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429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42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429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3C396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3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3334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3</cp:revision>
  <cp:lastPrinted>2017-02-07T13:19:00Z</cp:lastPrinted>
  <dcterms:created xsi:type="dcterms:W3CDTF">2017-02-21T11:44:00Z</dcterms:created>
  <dcterms:modified xsi:type="dcterms:W3CDTF">2017-02-21T11:58:00Z</dcterms:modified>
</cp:coreProperties>
</file>